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F6D421" w14:textId="77777777" w:rsidR="009A4740" w:rsidRDefault="009A4740" w:rsidP="00D22966"/>
    <w:p w14:paraId="7A467BFA" w14:textId="77777777" w:rsidR="009A4740" w:rsidRDefault="009A4740"/>
    <w:p w14:paraId="46E8204F" w14:textId="77777777" w:rsidR="009A4740" w:rsidRDefault="009A4740"/>
    <w:p w14:paraId="09990A1E" w14:textId="77777777" w:rsidR="009A4740" w:rsidRDefault="009A4740"/>
    <w:p w14:paraId="7AD26737" w14:textId="77777777" w:rsidR="009A4740" w:rsidRDefault="009A4740"/>
    <w:p w14:paraId="34E75CB9" w14:textId="77777777" w:rsidR="009A4740" w:rsidRDefault="009A4740"/>
    <w:p w14:paraId="765FC41D" w14:textId="7B4BB58A" w:rsidR="00CA04A1" w:rsidRDefault="009A4740" w:rsidP="009A474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到货管理模块中到货新增、修改、查看详情中库位选择后显示不全的问题，不便于库位核查；</w:t>
      </w:r>
    </w:p>
    <w:p w14:paraId="22806047" w14:textId="588A80B5" w:rsidR="00D22966" w:rsidRDefault="00D22966" w:rsidP="00D2296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7FAD464" wp14:editId="0311AF9B">
            <wp:extent cx="5274310" cy="22358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890D2" w14:textId="77777777" w:rsidR="00D22966" w:rsidRDefault="00D22966" w:rsidP="00F53F6A">
      <w:pPr>
        <w:rPr>
          <w:rFonts w:hint="eastAsia"/>
        </w:rPr>
      </w:pPr>
    </w:p>
    <w:p w14:paraId="3A0625B5" w14:textId="49E4B66E" w:rsidR="009A4740" w:rsidRDefault="009A4740" w:rsidP="009A474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入库管理模块中取消审核时出现异常报错；</w:t>
      </w:r>
    </w:p>
    <w:p w14:paraId="66377200" w14:textId="77777777" w:rsidR="00D22966" w:rsidRDefault="00D22966" w:rsidP="00F53F6A">
      <w:pPr>
        <w:rPr>
          <w:rFonts w:hint="eastAsia"/>
        </w:rPr>
      </w:pPr>
    </w:p>
    <w:p w14:paraId="7FA5CCA5" w14:textId="6D19B583" w:rsidR="0033584C" w:rsidRDefault="009A4740" w:rsidP="0033584C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实时库存管理中，质</w:t>
      </w:r>
      <w:proofErr w:type="gramStart"/>
      <w:r>
        <w:rPr>
          <w:rFonts w:hint="eastAsia"/>
        </w:rPr>
        <w:t>保指数</w:t>
      </w:r>
      <w:proofErr w:type="gramEnd"/>
      <w:r>
        <w:rPr>
          <w:rFonts w:hint="eastAsia"/>
        </w:rPr>
        <w:t>应为数值，但是现在版本显示为“已过期”</w:t>
      </w:r>
    </w:p>
    <w:p w14:paraId="1835E475" w14:textId="31C2222C" w:rsidR="00D22966" w:rsidRDefault="00D22966" w:rsidP="0033584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E664362" wp14:editId="4D7ECEC6">
            <wp:extent cx="5274310" cy="22358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E125B" w14:textId="77777777" w:rsidR="00323631" w:rsidRDefault="00323631" w:rsidP="0033584C">
      <w:pPr>
        <w:rPr>
          <w:rFonts w:hint="eastAsia"/>
        </w:rPr>
      </w:pPr>
    </w:p>
    <w:p w14:paraId="502A50E1" w14:textId="14CF6CC8" w:rsidR="009A4740" w:rsidRDefault="009A4740" w:rsidP="009A474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销售订单导入时，模板下载出现4</w:t>
      </w:r>
      <w:r>
        <w:t>04</w:t>
      </w:r>
    </w:p>
    <w:p w14:paraId="748CE8E1" w14:textId="6F61AEED" w:rsidR="00D22966" w:rsidRDefault="00D22966" w:rsidP="00FD4B78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180B7FB" wp14:editId="10074E20">
            <wp:extent cx="5274310" cy="22358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9EA0" w14:textId="034CE032" w:rsidR="009A4740" w:rsidRDefault="009A4740" w:rsidP="009A4740">
      <w:pPr>
        <w:pStyle w:val="a3"/>
        <w:numPr>
          <w:ilvl w:val="0"/>
          <w:numId w:val="1"/>
        </w:numPr>
        <w:ind w:firstLineChars="0"/>
      </w:pPr>
      <w:proofErr w:type="gramStart"/>
      <w:r>
        <w:rPr>
          <w:rFonts w:hint="eastAsia"/>
        </w:rPr>
        <w:t>拣货确认</w:t>
      </w:r>
      <w:proofErr w:type="gramEnd"/>
      <w:r>
        <w:rPr>
          <w:rFonts w:hint="eastAsia"/>
        </w:rPr>
        <w:t>模块列表、详情中增加指定分拣人，复核人、指定分拣时间、指定复核时间显示；</w:t>
      </w:r>
    </w:p>
    <w:p w14:paraId="37419BFB" w14:textId="63705BE2" w:rsidR="00D22966" w:rsidRDefault="00D22966" w:rsidP="00902F7F"/>
    <w:p w14:paraId="6881D04E" w14:textId="300967C7" w:rsidR="00902F7F" w:rsidRDefault="00902F7F" w:rsidP="00902F7F">
      <w:r>
        <w:rPr>
          <w:noProof/>
        </w:rPr>
        <w:drawing>
          <wp:inline distT="0" distB="0" distL="0" distR="0" wp14:anchorId="73DF1C73" wp14:editId="65E7048B">
            <wp:extent cx="5274310" cy="22358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3AC2" w14:textId="6AA6361D" w:rsidR="009A4740" w:rsidRDefault="009A4740" w:rsidP="009A4740">
      <w:pPr>
        <w:pStyle w:val="a3"/>
        <w:numPr>
          <w:ilvl w:val="0"/>
          <w:numId w:val="1"/>
        </w:numPr>
        <w:ind w:firstLineChars="0"/>
      </w:pPr>
      <w:bookmarkStart w:id="0" w:name="OLE_LINK1"/>
      <w:r>
        <w:rPr>
          <w:rFonts w:hint="eastAsia"/>
        </w:rPr>
        <w:t>打包管理中，订单查询条件增加“客户单据号”</w:t>
      </w:r>
      <w:r w:rsidR="005A122D">
        <w:rPr>
          <w:rFonts w:hint="eastAsia"/>
        </w:rPr>
        <w:t>，并在</w:t>
      </w:r>
      <w:proofErr w:type="spellStart"/>
      <w:r w:rsidR="005A122D">
        <w:rPr>
          <w:rFonts w:hint="eastAsia"/>
        </w:rPr>
        <w:t>placehold</w:t>
      </w:r>
      <w:proofErr w:type="spellEnd"/>
      <w:r w:rsidR="005A122D">
        <w:rPr>
          <w:rFonts w:hint="eastAsia"/>
        </w:rPr>
        <w:t>上在第一个提示客户单据号</w:t>
      </w:r>
      <w:r>
        <w:rPr>
          <w:rFonts w:hint="eastAsia"/>
        </w:rPr>
        <w:t>，</w:t>
      </w:r>
      <w:r w:rsidR="00760EF6">
        <w:rPr>
          <w:rFonts w:hint="eastAsia"/>
        </w:rPr>
        <w:t>另外，在现在版本中通过自编号查询到唯一订单进行自动填充时，保存打包信息，会提示订单信息中ID异常；</w:t>
      </w:r>
      <w:r w:rsidR="004E4CFF">
        <w:rPr>
          <w:rFonts w:hint="eastAsia"/>
        </w:rPr>
        <w:t>在打包新增、修改、详情页面上的销售订单信息列表中，增加销售订单门店、客户单据号、展示</w:t>
      </w:r>
    </w:p>
    <w:bookmarkEnd w:id="0"/>
    <w:p w14:paraId="0576ECC7" w14:textId="259A4634" w:rsidR="00902F7F" w:rsidRDefault="00902F7F" w:rsidP="00902F7F"/>
    <w:p w14:paraId="2A83F715" w14:textId="43280913" w:rsidR="00902F7F" w:rsidRDefault="00902F7F" w:rsidP="00902F7F">
      <w:r>
        <w:rPr>
          <w:noProof/>
        </w:rPr>
        <w:drawing>
          <wp:inline distT="0" distB="0" distL="0" distR="0" wp14:anchorId="63E19929" wp14:editId="5F5B0DAA">
            <wp:extent cx="5274310" cy="22358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0154" w14:textId="77777777" w:rsidR="00902F7F" w:rsidRDefault="00902F7F" w:rsidP="00902F7F"/>
    <w:p w14:paraId="45C395C4" w14:textId="2F494959" w:rsidR="00760EF6" w:rsidRDefault="00760EF6" w:rsidP="009A474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打包信息回执后，在详情中看不到提交回执信息的用户信息，时间信息，以及回执提交的回单图片，回单图片可能为多张或者多页；</w:t>
      </w:r>
    </w:p>
    <w:p w14:paraId="298FB33A" w14:textId="2214F3A9" w:rsidR="00FC74CA" w:rsidRDefault="00FC74CA" w:rsidP="00FC74CA">
      <w:r>
        <w:rPr>
          <w:noProof/>
        </w:rPr>
        <w:drawing>
          <wp:inline distT="0" distB="0" distL="0" distR="0" wp14:anchorId="50254FCA" wp14:editId="6CFF8818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6673" w14:textId="77777777" w:rsidR="00FC74CA" w:rsidRDefault="00FC74CA" w:rsidP="00FC74CA"/>
    <w:p w14:paraId="2EBD6C58" w14:textId="62708BC9" w:rsidR="00760EF6" w:rsidRDefault="00760EF6" w:rsidP="009A474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销售订单</w:t>
      </w:r>
      <w:proofErr w:type="gramStart"/>
      <w:r>
        <w:rPr>
          <w:rFonts w:hint="eastAsia"/>
        </w:rPr>
        <w:t>总体进图详情</w:t>
      </w:r>
      <w:proofErr w:type="gramEnd"/>
      <w:r>
        <w:rPr>
          <w:rFonts w:hint="eastAsia"/>
        </w:rPr>
        <w:t>中，达成分拣复核打包配送各个步骤，未显示相关步骤的执行人，执行时间，回执信息等（分拣信息、复核信息、打包信息，配送信息）；</w:t>
      </w:r>
    </w:p>
    <w:p w14:paraId="12AF89C5" w14:textId="4922FA42" w:rsidR="00FC74CA" w:rsidRDefault="00FC74CA" w:rsidP="00FC74CA">
      <w:r>
        <w:rPr>
          <w:noProof/>
        </w:rPr>
        <w:drawing>
          <wp:inline distT="0" distB="0" distL="0" distR="0" wp14:anchorId="5DE78BEB" wp14:editId="17321025">
            <wp:extent cx="5274310" cy="22358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2B02" w14:textId="77777777" w:rsidR="00FC74CA" w:rsidRDefault="00FC74CA" w:rsidP="00FC74CA"/>
    <w:p w14:paraId="19FCD345" w14:textId="76A209D2" w:rsidR="009A4740" w:rsidRDefault="00760EF6" w:rsidP="005A122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打包校验，打包新建、修改时，要求根据打包选择的门店与添加的打包销售订单门</w:t>
      </w:r>
      <w:proofErr w:type="gramStart"/>
      <w:r>
        <w:rPr>
          <w:rFonts w:hint="eastAsia"/>
        </w:rPr>
        <w:t>店信息</w:t>
      </w:r>
      <w:proofErr w:type="gramEnd"/>
      <w:r>
        <w:rPr>
          <w:rFonts w:hint="eastAsia"/>
        </w:rPr>
        <w:t>进行一致性对比，对比不一致时，不允许保存，并给出提示（订单标志颜色</w:t>
      </w:r>
      <w:proofErr w:type="gramStart"/>
      <w:r>
        <w:rPr>
          <w:rFonts w:hint="eastAsia"/>
        </w:rPr>
        <w:t>或弹窗提示</w:t>
      </w:r>
      <w:proofErr w:type="gramEnd"/>
      <w:r>
        <w:rPr>
          <w:rFonts w:hint="eastAsia"/>
        </w:rPr>
        <w:t>）。</w:t>
      </w:r>
    </w:p>
    <w:p w14:paraId="415FA7D6" w14:textId="2956BBB2" w:rsidR="00FC74CA" w:rsidRDefault="00FC74CA" w:rsidP="00FC74CA"/>
    <w:p w14:paraId="7F6B5608" w14:textId="6BF6B4A6" w:rsidR="003178E1" w:rsidRDefault="003178E1" w:rsidP="00FC74CA">
      <w:r>
        <w:rPr>
          <w:noProof/>
        </w:rPr>
        <w:lastRenderedPageBreak/>
        <w:drawing>
          <wp:inline distT="0" distB="0" distL="0" distR="0" wp14:anchorId="727D3512" wp14:editId="1C8EF6EA">
            <wp:extent cx="5274310" cy="22358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BA85" w14:textId="33A32A34" w:rsidR="004E4CFF" w:rsidRDefault="004E4CFF" w:rsidP="005A122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计件管理中极大模块的时间查询条件上，时间范围提示应该明确，两种思路：A、选择时间时控件增加时分秒显示，B、明确日期前面包含，还是后面包含，如2</w:t>
      </w:r>
      <w:r>
        <w:t>021-04-26</w:t>
      </w:r>
      <w:r>
        <w:rPr>
          <w:rFonts w:hint="eastAsia"/>
        </w:rPr>
        <w:t>~</w:t>
      </w:r>
      <w:r>
        <w:t>2022-04-26</w:t>
      </w:r>
      <w:r>
        <w:rPr>
          <w:rFonts w:hint="eastAsia"/>
        </w:rPr>
        <w:t>，实际为2</w:t>
      </w:r>
      <w:r>
        <w:t>021-04-26 00</w:t>
      </w:r>
      <w:r>
        <w:rPr>
          <w:rFonts w:hint="eastAsia"/>
        </w:rPr>
        <w:t>:</w:t>
      </w:r>
      <w:r>
        <w:t>00</w:t>
      </w:r>
      <w:r>
        <w:rPr>
          <w:rFonts w:hint="eastAsia"/>
        </w:rPr>
        <w:t>:</w:t>
      </w:r>
      <w:r>
        <w:t>00</w:t>
      </w:r>
      <w:r>
        <w:rPr>
          <w:rFonts w:hint="eastAsia"/>
        </w:rPr>
        <w:t>~</w:t>
      </w:r>
      <w:r>
        <w:t>2022-04-26 00</w:t>
      </w:r>
      <w:r>
        <w:rPr>
          <w:rFonts w:hint="eastAsia"/>
        </w:rPr>
        <w:t>:</w:t>
      </w:r>
      <w:r>
        <w:t>00</w:t>
      </w:r>
      <w:r>
        <w:rPr>
          <w:rFonts w:hint="eastAsia"/>
        </w:rPr>
        <w:t>:</w:t>
      </w:r>
      <w:r>
        <w:t>00</w:t>
      </w:r>
      <w:r>
        <w:rPr>
          <w:rFonts w:hint="eastAsia"/>
        </w:rPr>
        <w:t>，不允许实际</w:t>
      </w:r>
      <w:proofErr w:type="gramStart"/>
      <w:r>
        <w:rPr>
          <w:rFonts w:hint="eastAsia"/>
        </w:rPr>
        <w:t>值同时</w:t>
      </w:r>
      <w:proofErr w:type="gramEnd"/>
      <w:r>
        <w:rPr>
          <w:rFonts w:hint="eastAsia"/>
        </w:rPr>
        <w:t>包含2</w:t>
      </w:r>
      <w:r>
        <w:t>021-04-26</w:t>
      </w:r>
      <w:r>
        <w:rPr>
          <w:rFonts w:hint="eastAsia"/>
        </w:rPr>
        <w:t>和</w:t>
      </w:r>
      <w:r>
        <w:t>2022-04-26</w:t>
      </w:r>
      <w:r>
        <w:rPr>
          <w:rFonts w:hint="eastAsia"/>
        </w:rPr>
        <w:t>整天，即实际为2</w:t>
      </w:r>
      <w:r>
        <w:t>021-04-26 00</w:t>
      </w:r>
      <w:r>
        <w:rPr>
          <w:rFonts w:hint="eastAsia"/>
        </w:rPr>
        <w:t>:</w:t>
      </w:r>
      <w:r>
        <w:t>00</w:t>
      </w:r>
      <w:r>
        <w:rPr>
          <w:rFonts w:hint="eastAsia"/>
        </w:rPr>
        <w:t>:</w:t>
      </w:r>
      <w:r>
        <w:t>00</w:t>
      </w:r>
      <w:r>
        <w:rPr>
          <w:rFonts w:hint="eastAsia"/>
        </w:rPr>
        <w:t>~</w:t>
      </w:r>
      <w:r>
        <w:t>2022-04-27 00</w:t>
      </w:r>
      <w:r>
        <w:rPr>
          <w:rFonts w:hint="eastAsia"/>
        </w:rPr>
        <w:t>:</w:t>
      </w:r>
      <w:r>
        <w:t>00</w:t>
      </w:r>
      <w:r>
        <w:rPr>
          <w:rFonts w:hint="eastAsia"/>
        </w:rPr>
        <w:t>:</w:t>
      </w:r>
      <w:r>
        <w:t>00</w:t>
      </w:r>
    </w:p>
    <w:p w14:paraId="1596D367" w14:textId="36CF81E1" w:rsidR="003178E1" w:rsidRDefault="003178E1" w:rsidP="003178E1">
      <w:r>
        <w:rPr>
          <w:noProof/>
        </w:rPr>
        <w:drawing>
          <wp:inline distT="0" distB="0" distL="0" distR="0" wp14:anchorId="33D67327" wp14:editId="32BDCF89">
            <wp:extent cx="5274310" cy="22358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656AD" w14:textId="76D5C2D0" w:rsidR="003178E1" w:rsidRDefault="003178E1" w:rsidP="003178E1"/>
    <w:p w14:paraId="019FA4DF" w14:textId="77777777" w:rsidR="003178E1" w:rsidRDefault="003178E1" w:rsidP="003178E1"/>
    <w:p w14:paraId="3D52BB73" w14:textId="69951453" w:rsidR="001B7C3A" w:rsidRDefault="001B7C3A" w:rsidP="005A122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打包信息，可以在各个状态选中后修改打包件数、重量、体积</w:t>
      </w:r>
      <w:r w:rsidR="003178E1">
        <w:rPr>
          <w:rFonts w:hint="eastAsia"/>
        </w:rPr>
        <w:t>（立方米）</w:t>
      </w:r>
    </w:p>
    <w:p w14:paraId="4F8150F3" w14:textId="704648B9" w:rsidR="003178E1" w:rsidRDefault="003178E1" w:rsidP="003178E1"/>
    <w:p w14:paraId="5360CD2E" w14:textId="77777777" w:rsidR="003178E1" w:rsidRDefault="003178E1" w:rsidP="003178E1"/>
    <w:p w14:paraId="673C91E3" w14:textId="6176C313" w:rsidR="001B7C3A" w:rsidRDefault="001B7C3A" w:rsidP="005A122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关于物流计件实际场景需求补充：物流寄件在件数，重量基础上增加体积计算，增加一个模块</w:t>
      </w:r>
      <w:r w:rsidR="0019627C">
        <w:rPr>
          <w:rFonts w:hint="eastAsia"/>
        </w:rPr>
        <w:t>地区管理（可以复制现在的门店类别），在门</w:t>
      </w:r>
      <w:proofErr w:type="gramStart"/>
      <w:r w:rsidR="0019627C">
        <w:rPr>
          <w:rFonts w:hint="eastAsia"/>
        </w:rPr>
        <w:t>店信息</w:t>
      </w:r>
      <w:proofErr w:type="gramEnd"/>
      <w:r w:rsidR="0019627C">
        <w:rPr>
          <w:rFonts w:hint="eastAsia"/>
        </w:rPr>
        <w:t>上进行地区选择（必选）；同时在模板信息上也进行地区选择（必选），模板上增加一个基础数据配置“保费”，物流计件金额=保费+首重*首</w:t>
      </w:r>
      <w:proofErr w:type="gramStart"/>
      <w:r w:rsidR="0019627C">
        <w:rPr>
          <w:rFonts w:hint="eastAsia"/>
        </w:rPr>
        <w:t>重价格</w:t>
      </w:r>
      <w:proofErr w:type="gramEnd"/>
      <w:r w:rsidR="0019627C">
        <w:rPr>
          <w:rFonts w:hint="eastAsia"/>
        </w:rPr>
        <w:t>+（总重-首重）*</w:t>
      </w:r>
      <w:proofErr w:type="gramStart"/>
      <w:r w:rsidR="0019627C">
        <w:rPr>
          <w:rFonts w:hint="eastAsia"/>
        </w:rPr>
        <w:t>续重价格</w:t>
      </w:r>
      <w:proofErr w:type="gramEnd"/>
    </w:p>
    <w:p w14:paraId="242693B6" w14:textId="23AF6746" w:rsidR="00DC7B63" w:rsidRDefault="00DC7B63" w:rsidP="00DC7B63"/>
    <w:p w14:paraId="1B19B1B7" w14:textId="310693E1" w:rsidR="00DC7B63" w:rsidRDefault="00DC7B63" w:rsidP="00DC7B63"/>
    <w:p w14:paraId="3F663EB5" w14:textId="1336EBCD" w:rsidR="003178E1" w:rsidRDefault="00DC7B63" w:rsidP="003178E1">
      <w:r>
        <w:rPr>
          <w:noProof/>
        </w:rPr>
        <w:lastRenderedPageBreak/>
        <w:drawing>
          <wp:inline distT="0" distB="0" distL="0" distR="0" wp14:anchorId="3D00CFAB" wp14:editId="0116C456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4AA9" w14:textId="77777777" w:rsidR="003178E1" w:rsidRDefault="003178E1" w:rsidP="003178E1"/>
    <w:p w14:paraId="11FAA426" w14:textId="4D140A31" w:rsidR="006108E6" w:rsidRDefault="006108E6" w:rsidP="005A122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在1</w:t>
      </w:r>
      <w:r>
        <w:t>2</w:t>
      </w:r>
      <w:r>
        <w:rPr>
          <w:rFonts w:hint="eastAsia"/>
        </w:rPr>
        <w:t>条上门</w:t>
      </w:r>
      <w:proofErr w:type="gramStart"/>
      <w:r>
        <w:rPr>
          <w:rFonts w:hint="eastAsia"/>
        </w:rPr>
        <w:t>店信息</w:t>
      </w:r>
      <w:proofErr w:type="gramEnd"/>
      <w:r>
        <w:rPr>
          <w:rFonts w:hint="eastAsia"/>
        </w:rPr>
        <w:t>增加地区后，原有的门店类别设置3个选择参数</w:t>
      </w:r>
      <w:proofErr w:type="gramStart"/>
      <w:r>
        <w:rPr>
          <w:rFonts w:hint="eastAsia"/>
        </w:rPr>
        <w:t>将门店</w:t>
      </w:r>
      <w:proofErr w:type="gramEnd"/>
      <w:r>
        <w:rPr>
          <w:rFonts w:hint="eastAsia"/>
        </w:rPr>
        <w:t>分类：膏霜、洗护、儿童，</w:t>
      </w:r>
      <w:proofErr w:type="gramStart"/>
      <w:r>
        <w:rPr>
          <w:rFonts w:hint="eastAsia"/>
        </w:rPr>
        <w:t>将门店</w:t>
      </w:r>
      <w:proofErr w:type="gramEnd"/>
      <w:r>
        <w:rPr>
          <w:rFonts w:hint="eastAsia"/>
        </w:rPr>
        <w:t>分为这三类；</w:t>
      </w:r>
    </w:p>
    <w:p w14:paraId="14D7DF42" w14:textId="3AA60AF2" w:rsidR="00DC7B63" w:rsidRDefault="00DC7B63" w:rsidP="00DC7B63"/>
    <w:p w14:paraId="0EFEACE0" w14:textId="6463D968" w:rsidR="00DC7B63" w:rsidRDefault="00DC7B63" w:rsidP="00DC7B63">
      <w:r>
        <w:rPr>
          <w:noProof/>
        </w:rPr>
        <w:drawing>
          <wp:inline distT="0" distB="0" distL="0" distR="0" wp14:anchorId="65984D3C" wp14:editId="1AE10CF2">
            <wp:extent cx="5274310" cy="305181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0D66" w14:textId="5B3AC160" w:rsidR="006108E6" w:rsidRDefault="006108E6" w:rsidP="005A122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在销售订单信息新增修改、查看中选择门店时，增加分类选择，同时在销售订单导入模板上增加“门店类别”，此项数值导入设置为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膏霜’“洗护”“儿童”，由导入单据的人在导入表格中进行手动设置，实际运行过程中，</w:t>
      </w:r>
      <w:proofErr w:type="gramStart"/>
      <w:r>
        <w:rPr>
          <w:rFonts w:hint="eastAsia"/>
        </w:rPr>
        <w:t>数据员</w:t>
      </w:r>
      <w:proofErr w:type="gramEnd"/>
      <w:r>
        <w:rPr>
          <w:rFonts w:hint="eastAsia"/>
        </w:rPr>
        <w:t>通过对订单商品信息的浏览，确定发货门店类别；</w:t>
      </w:r>
    </w:p>
    <w:p w14:paraId="78195BF5" w14:textId="101E1799" w:rsidR="00DC7B63" w:rsidRDefault="00B51F0A" w:rsidP="00DC7B63">
      <w:r>
        <w:rPr>
          <w:noProof/>
        </w:rPr>
        <w:lastRenderedPageBreak/>
        <w:drawing>
          <wp:inline distT="0" distB="0" distL="0" distR="0" wp14:anchorId="1FBA63C4" wp14:editId="34893E0C">
            <wp:extent cx="5274310" cy="191452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F5C3" w14:textId="35DD4E9A" w:rsidR="00B51F0A" w:rsidRDefault="00B51F0A" w:rsidP="00DC7B63"/>
    <w:p w14:paraId="061D48BC" w14:textId="42D818C2" w:rsidR="00B51F0A" w:rsidRDefault="00B51F0A" w:rsidP="00DC7B63">
      <w:r>
        <w:rPr>
          <w:rFonts w:hint="eastAsia"/>
        </w:rPr>
        <w:t>儿童 膏霜 洗漱</w:t>
      </w:r>
    </w:p>
    <w:p w14:paraId="03AB1D7C" w14:textId="77777777" w:rsidR="00DC7B63" w:rsidRDefault="00DC7B63" w:rsidP="00DC7B63"/>
    <w:p w14:paraId="32EBF57B" w14:textId="773AAF1A" w:rsidR="006108E6" w:rsidRDefault="006108E6" w:rsidP="005A122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打包信息标签打印，将页码（1</w:t>
      </w:r>
      <w:r>
        <w:t>0-5</w:t>
      </w:r>
      <w:r>
        <w:rPr>
          <w:rFonts w:hint="eastAsia"/>
        </w:rPr>
        <w:t>）提到第二行第一个单元格，在第一行第二个单元格展示该打包信息设置门店（包含分类）对应的联系人手机号码。</w:t>
      </w:r>
    </w:p>
    <w:p w14:paraId="215C767A" w14:textId="11F3580F" w:rsidR="00B51F0A" w:rsidRDefault="00B51F0A" w:rsidP="00B51F0A">
      <w:r>
        <w:rPr>
          <w:noProof/>
        </w:rPr>
        <w:drawing>
          <wp:inline distT="0" distB="0" distL="0" distR="0" wp14:anchorId="3F85F02C" wp14:editId="3A495904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72ED" w14:textId="55C3B7BE" w:rsidR="005A122D" w:rsidRPr="004E4CFF" w:rsidRDefault="005A122D" w:rsidP="004E4CFF"/>
    <w:sectPr w:rsidR="005A122D" w:rsidRPr="004E4CF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6B6DA8"/>
    <w:multiLevelType w:val="hybridMultilevel"/>
    <w:tmpl w:val="EBD62D26"/>
    <w:lvl w:ilvl="0" w:tplc="3D8A20D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6137"/>
    <w:rsid w:val="0019627C"/>
    <w:rsid w:val="001B7C3A"/>
    <w:rsid w:val="003178E1"/>
    <w:rsid w:val="00323631"/>
    <w:rsid w:val="0033584C"/>
    <w:rsid w:val="004E4CFF"/>
    <w:rsid w:val="00541DF3"/>
    <w:rsid w:val="005A122D"/>
    <w:rsid w:val="006108E6"/>
    <w:rsid w:val="00760EF6"/>
    <w:rsid w:val="00902F7F"/>
    <w:rsid w:val="009A4740"/>
    <w:rsid w:val="00AF2FD0"/>
    <w:rsid w:val="00B51F0A"/>
    <w:rsid w:val="00CA04A1"/>
    <w:rsid w:val="00D22966"/>
    <w:rsid w:val="00DC7B63"/>
    <w:rsid w:val="00F26137"/>
    <w:rsid w:val="00F53F6A"/>
    <w:rsid w:val="00FC74CA"/>
    <w:rsid w:val="00FD4B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6D31DC"/>
  <w15:chartTrackingRefBased/>
  <w15:docId w15:val="{D0B82CCE-0484-49EE-AC90-4FC54BD568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A474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1636</TotalTime>
  <Pages>1</Pages>
  <Words>179</Words>
  <Characters>1024</Characters>
  <Application>Microsoft Office Word</Application>
  <DocSecurity>0</DocSecurity>
  <Lines>8</Lines>
  <Paragraphs>2</Paragraphs>
  <ScaleCrop>false</ScaleCrop>
  <Company/>
  <LinksUpToDate>false</LinksUpToDate>
  <CharactersWithSpaces>1201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云 格</dc:creator>
  <cp:keywords/>
  <dc:description/>
  <cp:lastModifiedBy>刘 冯吉</cp:lastModifiedBy>
  <cp:revision>8</cp:revision>
  <dcterms:created xsi:type="dcterms:W3CDTF">2021-04-25T18:33:00Z</dcterms:created>
  <dcterms:modified xsi:type="dcterms:W3CDTF">2021-05-02T08:32:00Z</dcterms:modified>
</cp:coreProperties>
</file>